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A2D2A0" w14:textId="77777777" w:rsidR="00AF243B" w:rsidRPr="0098343B" w:rsidRDefault="00AF243B" w:rsidP="00AF243B">
      <w:pPr>
        <w:spacing w:after="0" w:line="360" w:lineRule="auto"/>
        <w:jc w:val="both"/>
        <w:rPr>
          <w:rFonts w:ascii="Arial" w:eastAsia="Times New Roman" w:hAnsi="Arial" w:cs="Arial"/>
          <w:lang w:eastAsia="pl-PL"/>
        </w:rPr>
      </w:pPr>
    </w:p>
    <w:p w14:paraId="20B7B2CB" w14:textId="51DAB412" w:rsidR="004A37FF" w:rsidRDefault="004A37FF" w:rsidP="00AF243B">
      <w:pPr>
        <w:spacing w:after="0" w:line="36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4A37FF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UCHWAŁA Nr 5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28</w:t>
      </w:r>
      <w:r w:rsidRPr="004A37FF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</w:t>
      </w:r>
      <w:r w:rsidR="00D9107B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11117</w:t>
      </w:r>
      <w:r w:rsidRPr="004A37FF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/23</w:t>
      </w:r>
      <w:r w:rsidRPr="004A37FF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4A37FF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4A37FF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4A37F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z dnia 2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października </w:t>
      </w:r>
      <w:r w:rsidRPr="004A37F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2023 r.</w:t>
      </w:r>
    </w:p>
    <w:p w14:paraId="74E571E3" w14:textId="77777777" w:rsidR="004A37FF" w:rsidRDefault="004A37FF" w:rsidP="00AF243B">
      <w:pPr>
        <w:spacing w:after="0" w:line="36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14:paraId="62DC67D1" w14:textId="0485EBE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>w sprawie reprezentowania W</w:t>
      </w:r>
      <w:r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ojewództwa Podkarpackiego na </w:t>
      </w:r>
      <w:r w:rsidR="007821A3">
        <w:rPr>
          <w:rFonts w:ascii="Arial" w:eastAsia="Times New Roman" w:hAnsi="Arial" w:cs="Arial"/>
          <w:b/>
          <w:sz w:val="24"/>
          <w:szCs w:val="24"/>
          <w:lang w:eastAsia="pl-PL"/>
        </w:rPr>
        <w:t>Nadz</w:t>
      </w:r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wyczajnym Zgromadzeniu Wspólników </w:t>
      </w:r>
      <w:bookmarkStart w:id="0" w:name="_Hlk106024260"/>
      <w:r w:rsidR="0034496B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Spółki </w:t>
      </w:r>
      <w:bookmarkStart w:id="1" w:name="_Hlk121825228"/>
      <w:bookmarkStart w:id="2" w:name="_Hlk146873579"/>
      <w:r w:rsidR="004B3834">
        <w:rPr>
          <w:rFonts w:ascii="Arial" w:eastAsia="Times New Roman" w:hAnsi="Arial" w:cs="Arial"/>
          <w:b/>
          <w:sz w:val="24"/>
          <w:szCs w:val="24"/>
          <w:lang w:eastAsia="pl-PL"/>
        </w:rPr>
        <w:t>Podkarpacki</w:t>
      </w:r>
      <w:r w:rsidR="007167D2">
        <w:rPr>
          <w:rFonts w:ascii="Arial" w:eastAsia="Times New Roman" w:hAnsi="Arial" w:cs="Arial"/>
          <w:b/>
          <w:sz w:val="24"/>
          <w:szCs w:val="24"/>
          <w:lang w:eastAsia="pl-PL"/>
        </w:rPr>
        <w:t>e</w:t>
      </w:r>
      <w:r w:rsidR="004B3834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="007167D2">
        <w:rPr>
          <w:rFonts w:ascii="Arial" w:eastAsia="Times New Roman" w:hAnsi="Arial" w:cs="Arial"/>
          <w:b/>
          <w:sz w:val="24"/>
          <w:szCs w:val="24"/>
          <w:lang w:eastAsia="pl-PL"/>
        </w:rPr>
        <w:t>Centrum Innowacji</w:t>
      </w:r>
      <w:bookmarkEnd w:id="0"/>
      <w:bookmarkEnd w:id="1"/>
      <w:bookmarkEnd w:id="2"/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r w:rsidR="007167D2">
        <w:rPr>
          <w:rFonts w:ascii="Arial" w:eastAsia="Times New Roman" w:hAnsi="Arial" w:cs="Arial"/>
          <w:b/>
          <w:sz w:val="24"/>
          <w:szCs w:val="24"/>
          <w:lang w:eastAsia="pl-PL"/>
        </w:rPr>
        <w:br/>
      </w:r>
      <w:r w:rsidR="0034496B">
        <w:rPr>
          <w:rFonts w:ascii="Arial" w:eastAsia="Times New Roman" w:hAnsi="Arial" w:cs="Arial"/>
          <w:b/>
          <w:sz w:val="24"/>
          <w:szCs w:val="24"/>
          <w:lang w:eastAsia="pl-PL"/>
        </w:rPr>
        <w:t>Sp. z o.o.</w:t>
      </w:r>
    </w:p>
    <w:p w14:paraId="3C87B749" w14:textId="77777777" w:rsidR="00AF243B" w:rsidRPr="0098343B" w:rsidRDefault="00AF243B" w:rsidP="00AF243B">
      <w:pPr>
        <w:spacing w:after="0" w:line="36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3D8F36BF" w14:textId="77777777" w:rsidR="00AF243B" w:rsidRPr="0097388E" w:rsidRDefault="00AF243B" w:rsidP="00AF243B">
      <w:pPr>
        <w:spacing w:after="0" w:line="36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97388E">
        <w:rPr>
          <w:rFonts w:ascii="Arial" w:eastAsia="Times New Roman" w:hAnsi="Arial" w:cs="Arial"/>
          <w:sz w:val="24"/>
          <w:szCs w:val="24"/>
          <w:lang w:eastAsia="pl-PL"/>
        </w:rPr>
        <w:t xml:space="preserve">Na podstawie art. 41 ust. 2 pkt 2 ustawy z dnia 5 czerwca 1998 r. o samorządzie województwa </w:t>
      </w:r>
      <w:r w:rsidR="004E5D0B" w:rsidRPr="004E5D0B">
        <w:rPr>
          <w:rFonts w:ascii="Arial" w:hAnsi="Arial" w:cs="Arial"/>
          <w:sz w:val="24"/>
          <w:szCs w:val="24"/>
        </w:rPr>
        <w:t xml:space="preserve">(Dz. U. z 2022 r., poz. </w:t>
      </w:r>
      <w:r w:rsidR="00A35A1F" w:rsidRPr="00A35A1F">
        <w:rPr>
          <w:rFonts w:ascii="Arial" w:hAnsi="Arial" w:cs="Arial"/>
          <w:sz w:val="24"/>
          <w:szCs w:val="24"/>
        </w:rPr>
        <w:t>2094</w:t>
      </w:r>
      <w:r w:rsidR="004E5D0B" w:rsidRPr="004E5D0B">
        <w:rPr>
          <w:rFonts w:ascii="Arial" w:hAnsi="Arial" w:cs="Arial"/>
          <w:sz w:val="24"/>
          <w:szCs w:val="24"/>
        </w:rPr>
        <w:t>)</w:t>
      </w:r>
      <w:r w:rsidR="004E5D0B">
        <w:rPr>
          <w:rFonts w:ascii="Arial" w:hAnsi="Arial" w:cs="Arial"/>
          <w:sz w:val="24"/>
          <w:szCs w:val="24"/>
        </w:rPr>
        <w:t xml:space="preserve"> </w:t>
      </w:r>
      <w:r w:rsidRPr="0097388E">
        <w:rPr>
          <w:rFonts w:ascii="Arial" w:eastAsia="Times New Roman" w:hAnsi="Arial" w:cs="Arial"/>
          <w:sz w:val="24"/>
          <w:szCs w:val="24"/>
          <w:lang w:eastAsia="pl-PL"/>
        </w:rPr>
        <w:t xml:space="preserve">oraz </w:t>
      </w:r>
      <w:r w:rsidRPr="0097388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art. 243 § 1 ustawy z dnia </w:t>
      </w:r>
      <w:r w:rsidR="0034496B">
        <w:rPr>
          <w:rFonts w:ascii="Arial" w:eastAsia="Times New Roman" w:hAnsi="Arial" w:cs="Arial"/>
          <w:color w:val="000000"/>
          <w:sz w:val="24"/>
          <w:szCs w:val="24"/>
          <w:lang w:eastAsia="pl-PL"/>
        </w:rPr>
        <w:br/>
      </w:r>
      <w:r w:rsidRPr="0097388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15 września 2000 r. – Kodeks spółek handlowych (Dz. U. z 20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2</w:t>
      </w:r>
      <w:r w:rsidR="00021B2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2</w:t>
      </w:r>
      <w:r w:rsidRPr="0097388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r. poz.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1</w:t>
      </w:r>
      <w:r w:rsidR="00021B2A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467</w:t>
      </w:r>
      <w:r w:rsidRPr="0097388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ze zm.).</w:t>
      </w:r>
    </w:p>
    <w:p w14:paraId="3A342550" w14:textId="77777777" w:rsidR="00AF243B" w:rsidRPr="0098343B" w:rsidRDefault="00AF243B" w:rsidP="00AF243B">
      <w:pPr>
        <w:spacing w:after="0" w:line="36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14:paraId="7D88456D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6FDC5EDB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>Zarząd Województwa Podkarpackiego w Rzeszowie</w:t>
      </w:r>
    </w:p>
    <w:p w14:paraId="742FE5ED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b/>
          <w:sz w:val="24"/>
          <w:szCs w:val="24"/>
          <w:lang w:eastAsia="pl-PL"/>
        </w:rPr>
        <w:t>uchwala, co następuje:</w:t>
      </w:r>
    </w:p>
    <w:p w14:paraId="6C94A45D" w14:textId="77777777" w:rsidR="00AF243B" w:rsidRPr="0098343B" w:rsidRDefault="00AF243B" w:rsidP="00AF243B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D7279F3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sz w:val="24"/>
          <w:szCs w:val="24"/>
          <w:lang w:eastAsia="pl-PL"/>
        </w:rPr>
        <w:t>§ 1</w:t>
      </w:r>
    </w:p>
    <w:p w14:paraId="4BBD23FC" w14:textId="77777777" w:rsidR="00C87431" w:rsidRDefault="00AF243B" w:rsidP="00AF243B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Udziela się pełnomocnictwa Pan</w:t>
      </w:r>
      <w:r w:rsidR="00F46BC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u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="007167D2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Bogusławowi Kielarowi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Pr="0098343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do reprezentowania i wykonywania prawa głosu, w imieniu Województwa Podkarpackiego, na </w:t>
      </w:r>
      <w:r w:rsidR="007821A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Nadz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wyczajnym</w:t>
      </w:r>
      <w:r w:rsidRPr="0098343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Zgromadzeniu Wspólników Spółki</w:t>
      </w:r>
      <w:r w:rsidR="0055189E" w:rsidRPr="0055189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="007167D2" w:rsidRPr="007167D2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Podkarpackie Centrum Innowacji</w:t>
      </w:r>
      <w:r w:rsidRPr="0098343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Sp. z o.o. </w:t>
      </w:r>
      <w:r w:rsidR="00C87431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następującym porządkiem obrad:</w:t>
      </w:r>
    </w:p>
    <w:p w14:paraId="321A6A0B" w14:textId="77777777" w:rsidR="00C87431" w:rsidRPr="00C87431" w:rsidRDefault="00C87431" w:rsidP="00C87431">
      <w:pPr>
        <w:numPr>
          <w:ilvl w:val="0"/>
          <w:numId w:val="2"/>
        </w:numPr>
        <w:spacing w:after="0" w:line="36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C87431">
        <w:rPr>
          <w:rFonts w:ascii="Arial" w:eastAsiaTheme="minorHAnsi" w:hAnsi="Arial" w:cs="Arial"/>
          <w:sz w:val="24"/>
          <w:szCs w:val="24"/>
        </w:rPr>
        <w:t>Otwarcie obrad Nadzwyczajnego Zgromadzenia Wspólników.</w:t>
      </w:r>
    </w:p>
    <w:p w14:paraId="3A62E643" w14:textId="77777777" w:rsidR="00C87431" w:rsidRPr="00C87431" w:rsidRDefault="00C87431" w:rsidP="00C87431">
      <w:pPr>
        <w:numPr>
          <w:ilvl w:val="0"/>
          <w:numId w:val="2"/>
        </w:numPr>
        <w:spacing w:after="0" w:line="36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C87431">
        <w:rPr>
          <w:rFonts w:ascii="Arial" w:eastAsiaTheme="minorHAnsi" w:hAnsi="Arial" w:cs="Arial"/>
          <w:sz w:val="24"/>
          <w:szCs w:val="24"/>
        </w:rPr>
        <w:t>Wybór Przewodniczącego Zgromadzenia Wspólników.</w:t>
      </w:r>
    </w:p>
    <w:p w14:paraId="7F287001" w14:textId="77777777" w:rsidR="00C87431" w:rsidRPr="00C87431" w:rsidRDefault="00C87431" w:rsidP="00C87431">
      <w:pPr>
        <w:numPr>
          <w:ilvl w:val="0"/>
          <w:numId w:val="2"/>
        </w:numPr>
        <w:spacing w:after="0" w:line="36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C87431">
        <w:rPr>
          <w:rFonts w:ascii="Arial" w:eastAsiaTheme="minorHAnsi" w:hAnsi="Arial" w:cs="Arial"/>
          <w:sz w:val="24"/>
          <w:szCs w:val="24"/>
        </w:rPr>
        <w:t xml:space="preserve">Stwierdzenie </w:t>
      </w:r>
      <w:r w:rsidR="007C5A5B" w:rsidRPr="00C87431">
        <w:rPr>
          <w:rFonts w:ascii="Arial" w:eastAsiaTheme="minorHAnsi" w:hAnsi="Arial" w:cs="Arial"/>
          <w:sz w:val="24"/>
          <w:szCs w:val="24"/>
        </w:rPr>
        <w:t xml:space="preserve">zdolności </w:t>
      </w:r>
      <w:r w:rsidRPr="00C87431">
        <w:rPr>
          <w:rFonts w:ascii="Arial" w:eastAsiaTheme="minorHAnsi" w:hAnsi="Arial" w:cs="Arial"/>
          <w:sz w:val="24"/>
          <w:szCs w:val="24"/>
        </w:rPr>
        <w:t>Zgromadzenia do powzięcia wiążących uchwał.</w:t>
      </w:r>
    </w:p>
    <w:p w14:paraId="4D5DC422" w14:textId="77777777" w:rsidR="00C87431" w:rsidRPr="00C87431" w:rsidRDefault="00C87431" w:rsidP="00C87431">
      <w:pPr>
        <w:numPr>
          <w:ilvl w:val="0"/>
          <w:numId w:val="2"/>
        </w:numPr>
        <w:spacing w:after="0" w:line="36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C87431">
        <w:rPr>
          <w:rFonts w:ascii="Arial" w:eastAsiaTheme="minorHAnsi" w:hAnsi="Arial" w:cs="Arial"/>
          <w:sz w:val="24"/>
          <w:szCs w:val="24"/>
        </w:rPr>
        <w:t>Podjęcie uchwały w sprawie przyjęcia porządku obrad.</w:t>
      </w:r>
    </w:p>
    <w:p w14:paraId="213A2A3D" w14:textId="77777777" w:rsidR="00C87431" w:rsidRPr="00C87431" w:rsidRDefault="00C87431" w:rsidP="00C87431">
      <w:pPr>
        <w:numPr>
          <w:ilvl w:val="0"/>
          <w:numId w:val="2"/>
        </w:numPr>
        <w:spacing w:after="0" w:line="360" w:lineRule="auto"/>
        <w:jc w:val="both"/>
        <w:rPr>
          <w:rFonts w:ascii="Arial" w:eastAsiaTheme="minorHAnsi" w:hAnsi="Arial" w:cs="Arial"/>
          <w:b/>
          <w:sz w:val="24"/>
          <w:szCs w:val="24"/>
          <w:u w:val="single"/>
        </w:rPr>
      </w:pPr>
      <w:bookmarkStart w:id="3" w:name="_Hlk121831785"/>
      <w:r w:rsidRPr="00C87431">
        <w:rPr>
          <w:rFonts w:ascii="Arial" w:eastAsiaTheme="minorHAnsi" w:hAnsi="Arial" w:cs="Arial"/>
          <w:sz w:val="24"/>
          <w:szCs w:val="24"/>
        </w:rPr>
        <w:t>Powzięcie uchwał</w:t>
      </w:r>
      <w:r>
        <w:rPr>
          <w:rFonts w:ascii="Arial" w:eastAsiaTheme="minorHAnsi" w:hAnsi="Arial" w:cs="Arial"/>
          <w:sz w:val="24"/>
          <w:szCs w:val="24"/>
        </w:rPr>
        <w:t>y</w:t>
      </w:r>
      <w:r w:rsidRPr="00C87431">
        <w:rPr>
          <w:rFonts w:ascii="Arial" w:eastAsiaTheme="minorHAnsi" w:hAnsi="Arial" w:cs="Arial"/>
          <w:sz w:val="24"/>
          <w:szCs w:val="24"/>
        </w:rPr>
        <w:t xml:space="preserve"> w sprawie </w:t>
      </w:r>
      <w:r>
        <w:rPr>
          <w:rFonts w:ascii="Arial" w:eastAsiaTheme="minorHAnsi" w:hAnsi="Arial" w:cs="Arial"/>
          <w:sz w:val="24"/>
          <w:szCs w:val="24"/>
        </w:rPr>
        <w:t xml:space="preserve">wyrażenia </w:t>
      </w:r>
      <w:r w:rsidRPr="00C87431">
        <w:rPr>
          <w:rFonts w:ascii="Arial" w:eastAsiaTheme="minorHAnsi" w:hAnsi="Arial" w:cs="Arial"/>
          <w:sz w:val="24"/>
          <w:szCs w:val="24"/>
        </w:rPr>
        <w:t xml:space="preserve">zgody </w:t>
      </w:r>
      <w:bookmarkStart w:id="4" w:name="_Hlk146785752"/>
      <w:r w:rsidRPr="00C87431">
        <w:rPr>
          <w:rFonts w:ascii="Arial" w:eastAsiaTheme="minorHAnsi" w:hAnsi="Arial" w:cs="Arial"/>
          <w:sz w:val="24"/>
          <w:szCs w:val="24"/>
        </w:rPr>
        <w:t xml:space="preserve">na zaciągnięcie </w:t>
      </w:r>
      <w:r>
        <w:rPr>
          <w:rFonts w:ascii="Arial" w:eastAsiaTheme="minorHAnsi" w:hAnsi="Arial" w:cs="Arial"/>
          <w:sz w:val="24"/>
          <w:szCs w:val="24"/>
        </w:rPr>
        <w:t xml:space="preserve">przez Spółkę zobowiązania </w:t>
      </w:r>
      <w:bookmarkStart w:id="5" w:name="_Hlk124748873"/>
      <w:bookmarkStart w:id="6" w:name="_Hlk145054436"/>
      <w:bookmarkEnd w:id="3"/>
      <w:bookmarkEnd w:id="4"/>
      <w:r w:rsidR="007167D2">
        <w:rPr>
          <w:rFonts w:ascii="Arial" w:eastAsiaTheme="minorHAnsi" w:hAnsi="Arial" w:cs="Arial"/>
          <w:sz w:val="24"/>
          <w:szCs w:val="24"/>
        </w:rPr>
        <w:t xml:space="preserve">o szacowanej wartości 2 766 546,42 złotych brutto na zakup instalacji fotowoltaicznej wraz z powietrznymi pompami ciepła, zasobnikami wody </w:t>
      </w:r>
      <w:r w:rsidR="007167D2">
        <w:rPr>
          <w:rFonts w:ascii="Arial" w:eastAsiaTheme="minorHAnsi" w:hAnsi="Arial" w:cs="Arial"/>
          <w:sz w:val="24"/>
          <w:szCs w:val="24"/>
        </w:rPr>
        <w:br/>
        <w:t>i magazynem energii.</w:t>
      </w:r>
    </w:p>
    <w:bookmarkEnd w:id="5"/>
    <w:bookmarkEnd w:id="6"/>
    <w:p w14:paraId="4F73307D" w14:textId="77777777" w:rsidR="00C87431" w:rsidRPr="00C87431" w:rsidRDefault="00C87431" w:rsidP="00C87431">
      <w:pPr>
        <w:numPr>
          <w:ilvl w:val="0"/>
          <w:numId w:val="2"/>
        </w:numPr>
        <w:spacing w:after="0" w:line="360" w:lineRule="auto"/>
        <w:jc w:val="both"/>
        <w:rPr>
          <w:rFonts w:ascii="Arial" w:eastAsiaTheme="minorHAnsi" w:hAnsi="Arial" w:cs="Arial"/>
          <w:b/>
          <w:sz w:val="24"/>
          <w:szCs w:val="24"/>
          <w:u w:val="single"/>
        </w:rPr>
      </w:pPr>
      <w:r w:rsidRPr="00C87431">
        <w:rPr>
          <w:rFonts w:ascii="Arial" w:eastAsiaTheme="minorHAnsi" w:hAnsi="Arial" w:cs="Arial"/>
          <w:sz w:val="24"/>
          <w:szCs w:val="24"/>
        </w:rPr>
        <w:t>Wolne wnioski.</w:t>
      </w:r>
    </w:p>
    <w:p w14:paraId="11180C72" w14:textId="77777777" w:rsidR="00C87431" w:rsidRPr="0099022D" w:rsidRDefault="00C87431" w:rsidP="00AF243B">
      <w:pPr>
        <w:numPr>
          <w:ilvl w:val="0"/>
          <w:numId w:val="2"/>
        </w:numPr>
        <w:spacing w:after="0" w:line="36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C87431">
        <w:rPr>
          <w:rFonts w:ascii="Arial" w:eastAsiaTheme="minorHAnsi" w:hAnsi="Arial" w:cs="Arial"/>
          <w:sz w:val="24"/>
          <w:szCs w:val="24"/>
        </w:rPr>
        <w:t>Zamknięcie obrad Zgromadzenia.</w:t>
      </w:r>
    </w:p>
    <w:p w14:paraId="62A22D81" w14:textId="77777777" w:rsidR="00C87431" w:rsidRDefault="00C87431" w:rsidP="00AF243B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14:paraId="02B8A1A2" w14:textId="77777777" w:rsidR="00C87431" w:rsidRPr="00C87431" w:rsidRDefault="00C87431" w:rsidP="00AF243B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14:paraId="001D6952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sz w:val="24"/>
          <w:szCs w:val="24"/>
          <w:lang w:eastAsia="pl-PL"/>
        </w:rPr>
        <w:t>§ 2</w:t>
      </w:r>
    </w:p>
    <w:p w14:paraId="035E1B61" w14:textId="77777777" w:rsidR="00AF243B" w:rsidRPr="0098343B" w:rsidRDefault="00AF243B" w:rsidP="00AF243B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sz w:val="24"/>
          <w:szCs w:val="24"/>
          <w:lang w:eastAsia="pl-PL"/>
        </w:rPr>
        <w:t>Wykonanie uchwały powierza się Marszałkowi Województwa.</w:t>
      </w:r>
    </w:p>
    <w:p w14:paraId="4C4CFF45" w14:textId="77777777" w:rsidR="00AF243B" w:rsidRPr="0098343B" w:rsidRDefault="00AF243B" w:rsidP="00AF243B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0E9DC02" w14:textId="77777777" w:rsidR="00AF243B" w:rsidRPr="0098343B" w:rsidRDefault="0034496B" w:rsidP="00AF243B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§ 3</w:t>
      </w:r>
    </w:p>
    <w:p w14:paraId="66AA0AFF" w14:textId="77777777" w:rsidR="00AF243B" w:rsidRPr="0098343B" w:rsidRDefault="00AF243B" w:rsidP="00AF243B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98343B">
        <w:rPr>
          <w:rFonts w:ascii="Arial" w:eastAsia="Times New Roman" w:hAnsi="Arial" w:cs="Arial"/>
          <w:sz w:val="24"/>
          <w:szCs w:val="24"/>
          <w:lang w:eastAsia="pl-PL"/>
        </w:rPr>
        <w:t>Uchwała wchodzi w życie z dniem podjęcia.</w:t>
      </w:r>
    </w:p>
    <w:p w14:paraId="2474C369" w14:textId="77777777" w:rsidR="00AF243B" w:rsidRPr="0098343B" w:rsidRDefault="00AF243B" w:rsidP="00AF243B">
      <w:pPr>
        <w:spacing w:after="0" w:line="360" w:lineRule="auto"/>
        <w:ind w:left="2832"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5D88BEB4" w14:textId="77777777" w:rsidR="007C5C58" w:rsidRPr="003315E4" w:rsidRDefault="007C5C58" w:rsidP="007C5C58">
      <w:pPr>
        <w:spacing w:after="0"/>
        <w:rPr>
          <w:rFonts w:ascii="Arial" w:hAnsi="Arial" w:cs="Arial"/>
          <w:sz w:val="23"/>
          <w:szCs w:val="23"/>
        </w:rPr>
      </w:pPr>
      <w:bookmarkStart w:id="7" w:name="_Hlk124256140"/>
      <w:r w:rsidRPr="003315E4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6208F999" w14:textId="77777777" w:rsidR="007C5C58" w:rsidRPr="003315E4" w:rsidRDefault="007C5C58" w:rsidP="007C5C58">
      <w:pPr>
        <w:spacing w:after="0"/>
        <w:rPr>
          <w:rFonts w:ascii="Arial" w:eastAsiaTheme="minorEastAsia" w:hAnsi="Arial" w:cs="Arial"/>
        </w:rPr>
      </w:pPr>
      <w:r w:rsidRPr="003315E4">
        <w:rPr>
          <w:rFonts w:ascii="Arial" w:hAnsi="Arial" w:cs="Arial"/>
          <w:i/>
          <w:iCs/>
          <w:sz w:val="23"/>
          <w:szCs w:val="23"/>
        </w:rPr>
        <w:t>Władysław Ortyl – Marszałek Województwa Podkarpackiego</w:t>
      </w:r>
    </w:p>
    <w:bookmarkEnd w:id="7"/>
    <w:p w14:paraId="2E7966C4" w14:textId="77777777" w:rsidR="00AF243B" w:rsidRPr="0098343B" w:rsidRDefault="00AF243B" w:rsidP="00AF243B">
      <w:pPr>
        <w:spacing w:after="0" w:line="360" w:lineRule="auto"/>
        <w:ind w:left="2832" w:firstLine="708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2683BF5" w14:textId="77777777" w:rsidR="00AF243B" w:rsidRPr="0098343B" w:rsidRDefault="00AF243B" w:rsidP="00AF243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73D0D5CE" w14:textId="26DFE66C" w:rsidR="00AF243B" w:rsidRPr="0098343B" w:rsidRDefault="00AF243B" w:rsidP="00AF243B">
      <w:pPr>
        <w:spacing w:after="160" w:line="256" w:lineRule="auto"/>
        <w:rPr>
          <w:rFonts w:ascii="Arial" w:eastAsia="Times New Roman" w:hAnsi="Arial" w:cs="Arial"/>
          <w:lang w:eastAsia="pl-PL"/>
        </w:rPr>
      </w:pPr>
    </w:p>
    <w:sectPr w:rsidR="00AF243B" w:rsidRPr="009834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4AEC84" w14:textId="77777777" w:rsidR="00092E4A" w:rsidRDefault="00092E4A" w:rsidP="00AF243B">
      <w:pPr>
        <w:spacing w:after="0" w:line="240" w:lineRule="auto"/>
      </w:pPr>
      <w:r>
        <w:separator/>
      </w:r>
    </w:p>
  </w:endnote>
  <w:endnote w:type="continuationSeparator" w:id="0">
    <w:p w14:paraId="0B966AF3" w14:textId="77777777" w:rsidR="00092E4A" w:rsidRDefault="00092E4A" w:rsidP="00AF24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7AE305" w14:textId="77777777" w:rsidR="00092E4A" w:rsidRDefault="00092E4A" w:rsidP="00AF243B">
      <w:pPr>
        <w:spacing w:after="0" w:line="240" w:lineRule="auto"/>
      </w:pPr>
      <w:r>
        <w:separator/>
      </w:r>
    </w:p>
  </w:footnote>
  <w:footnote w:type="continuationSeparator" w:id="0">
    <w:p w14:paraId="030E0F27" w14:textId="77777777" w:rsidR="00092E4A" w:rsidRDefault="00092E4A" w:rsidP="00AF24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AB2BFF"/>
    <w:multiLevelType w:val="singleLevel"/>
    <w:tmpl w:val="895CF4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sz w:val="24"/>
        <w:szCs w:val="22"/>
      </w:rPr>
    </w:lvl>
  </w:abstractNum>
  <w:abstractNum w:abstractNumId="1" w15:restartNumberingAfterBreak="0">
    <w:nsid w:val="58B90789"/>
    <w:multiLevelType w:val="hybridMultilevel"/>
    <w:tmpl w:val="3892C542"/>
    <w:lvl w:ilvl="0" w:tplc="6C72F25C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num w:numId="1" w16cid:durableId="1921719027">
    <w:abstractNumId w:val="1"/>
  </w:num>
  <w:num w:numId="2" w16cid:durableId="56321677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243B"/>
    <w:rsid w:val="000076A8"/>
    <w:rsid w:val="00015C38"/>
    <w:rsid w:val="00021B2A"/>
    <w:rsid w:val="00092E4A"/>
    <w:rsid w:val="0012356B"/>
    <w:rsid w:val="00152711"/>
    <w:rsid w:val="001E0691"/>
    <w:rsid w:val="00201B74"/>
    <w:rsid w:val="00297721"/>
    <w:rsid w:val="0034496B"/>
    <w:rsid w:val="003476E1"/>
    <w:rsid w:val="00387B67"/>
    <w:rsid w:val="003C6F0F"/>
    <w:rsid w:val="003F6F78"/>
    <w:rsid w:val="004068F8"/>
    <w:rsid w:val="00410A8B"/>
    <w:rsid w:val="004264A9"/>
    <w:rsid w:val="00453CB0"/>
    <w:rsid w:val="00465E4A"/>
    <w:rsid w:val="004A37FF"/>
    <w:rsid w:val="004B3834"/>
    <w:rsid w:val="004E5D0B"/>
    <w:rsid w:val="0055189E"/>
    <w:rsid w:val="0056634D"/>
    <w:rsid w:val="005953D5"/>
    <w:rsid w:val="006206BA"/>
    <w:rsid w:val="00686545"/>
    <w:rsid w:val="006D7819"/>
    <w:rsid w:val="0070332E"/>
    <w:rsid w:val="007167D2"/>
    <w:rsid w:val="00721541"/>
    <w:rsid w:val="00781881"/>
    <w:rsid w:val="007821A3"/>
    <w:rsid w:val="007C4136"/>
    <w:rsid w:val="007C5A5B"/>
    <w:rsid w:val="007C5C58"/>
    <w:rsid w:val="0080108E"/>
    <w:rsid w:val="0085522F"/>
    <w:rsid w:val="00866E89"/>
    <w:rsid w:val="0089191E"/>
    <w:rsid w:val="008955DD"/>
    <w:rsid w:val="008958A4"/>
    <w:rsid w:val="009404A6"/>
    <w:rsid w:val="0099022D"/>
    <w:rsid w:val="009A7B56"/>
    <w:rsid w:val="00A35A1F"/>
    <w:rsid w:val="00AC744A"/>
    <w:rsid w:val="00AF243B"/>
    <w:rsid w:val="00B04794"/>
    <w:rsid w:val="00B30001"/>
    <w:rsid w:val="00B47353"/>
    <w:rsid w:val="00B74D60"/>
    <w:rsid w:val="00C32233"/>
    <w:rsid w:val="00C76D89"/>
    <w:rsid w:val="00C87431"/>
    <w:rsid w:val="00CE3FA2"/>
    <w:rsid w:val="00CF4499"/>
    <w:rsid w:val="00D62E18"/>
    <w:rsid w:val="00D66AD6"/>
    <w:rsid w:val="00D9107B"/>
    <w:rsid w:val="00D95B9C"/>
    <w:rsid w:val="00EA4F2A"/>
    <w:rsid w:val="00F40D2A"/>
    <w:rsid w:val="00F46BCE"/>
    <w:rsid w:val="00F84E77"/>
    <w:rsid w:val="00FD1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852CCF"/>
  <w15:chartTrackingRefBased/>
  <w15:docId w15:val="{ECA77198-6FD5-42E1-93E6-3C7F8963E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F243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AF243B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AF243B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AF243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F243B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C6F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C6F0F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217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528_11117_23</dc:title>
  <dc:subject/>
  <dc:creator>Kuśnierz Justyna</dc:creator>
  <cp:keywords/>
  <dc:description/>
  <cp:lastModifiedBy>.</cp:lastModifiedBy>
  <cp:revision>5</cp:revision>
  <cp:lastPrinted>2023-10-02T09:21:00Z</cp:lastPrinted>
  <dcterms:created xsi:type="dcterms:W3CDTF">2023-09-29T09:07:00Z</dcterms:created>
  <dcterms:modified xsi:type="dcterms:W3CDTF">2023-10-04T12:37:00Z</dcterms:modified>
</cp:coreProperties>
</file>